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附件1   </w:t>
      </w:r>
      <w:r>
        <w:rPr>
          <w:rFonts w:hint="eastAsia" w:eastAsia="黑体"/>
          <w:sz w:val="24"/>
        </w:rPr>
        <w:t xml:space="preserve">                                   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outlineLvl w:val="9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outlineLvl w:val="9"/>
        <w:rPr>
          <w:rFonts w:hint="eastAsia" w:ascii="华文中宋" w:hAnsi="华文中宋" w:eastAsia="华文中宋" w:cs="微软雅黑"/>
          <w:color w:val="333333"/>
          <w:kern w:val="44"/>
          <w:sz w:val="44"/>
          <w:szCs w:val="44"/>
        </w:rPr>
      </w:pPr>
      <w:r>
        <w:rPr>
          <w:rFonts w:hint="eastAsia" w:ascii="华文中宋" w:hAnsi="华文中宋" w:eastAsia="华文中宋" w:cs="微软雅黑"/>
          <w:color w:val="333333"/>
          <w:kern w:val="44"/>
          <w:sz w:val="44"/>
          <w:szCs w:val="44"/>
        </w:rPr>
        <w:t>“红色芳华——革命历史题材网络文学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outlineLvl w:val="9"/>
        <w:rPr>
          <w:rFonts w:ascii="华文中宋" w:hAnsi="华文中宋" w:eastAsia="华文中宋" w:cs="微软雅黑"/>
          <w:color w:val="333333"/>
          <w:kern w:val="44"/>
          <w:sz w:val="44"/>
          <w:szCs w:val="44"/>
        </w:rPr>
      </w:pPr>
      <w:r>
        <w:rPr>
          <w:rFonts w:hint="eastAsia" w:ascii="华文中宋" w:hAnsi="华文中宋" w:eastAsia="华文中宋" w:cs="微软雅黑"/>
          <w:color w:val="333333"/>
          <w:kern w:val="44"/>
          <w:sz w:val="44"/>
          <w:szCs w:val="44"/>
        </w:rPr>
        <w:t>创作计划”参考选题目录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outlineLvl w:val="9"/>
        <w:rPr>
          <w:rFonts w:ascii="华文中宋" w:hAnsi="华文中宋" w:eastAsia="华文中宋" w:cs="微软雅黑"/>
          <w:color w:val="333333"/>
          <w:kern w:val="44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一、党史事件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1. 一师风潮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2. 衙前农民运动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3．浙江印刷公司工作互助会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4. 浙江第一个党组织——中共杭州小组的创建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5. 北伐军克复浙江（四大战役：龙游、海宁、桐庐、富阳）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6. 红十三军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7. 杭州陆军监狱的斗争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8. 红军北上抗日先遣队在浙江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9. 红军挺进师和浙南三年游击战争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10. 周恩来浙江抗日前哨行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11. 浙东抗日根据地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12．苏浙军区和浙西抗日根据地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13. 解放战争时期的浙东游击根据地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14. 解放战争时期的浙南游击根据地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15. 于子三事件和爱国民主运动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16. 浙江大陆的解放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17. 保护钱塘江大桥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hint="eastAsia" w:asci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18. 国民党国防部保密局杭州之台起义与保密局浙江站的覆灭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19. 和平解放温州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20. 松阳祝更生起义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21. 贾义斌嘉兴起义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22. 解放舟山战役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23. 浙江剿匪斗争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24. 解放一江山岛战役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25. 城市接管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26. 新安江水电站建设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二、党史人物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1.金佛庄（浙江最早的党组织——中共杭州小组三位成员之一，曾任北伐军总司令部少将团长，1926年12月在南京牺牲）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2.贺威圣（曾任中共杭州地委书记，1926年11月在杭州牺牲，是在浙江牺牲的第一个共产党员）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3.宣中华（曾任国民党浙江省党部中共党团书记，浙江第一次国共合作的主要人物之一，1927年4月在上海牺牲）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4.叶天底（上海社会主义青年团的发起人，曾任中共苏州独立支部书记，1928年12月在杭州牺牲）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5.汪寿华（曾任上海市总工会委员长，上海工人三次武装起义的领导者之一，1927年4月在上海牺牲）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6.张秋人（曾任中共浙江省委书记，1928年2月在杭州牺牲）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7.王一飞（曾任中共上海区委书记、中共中央军委秘书长、湖南省委书记，1928年1月在长沙牺牲）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8.王家谟（曾任中共浙江省委代理书记，1927年11月在温州牺牲）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9.徐英（曾任中共浙江省委书记，1930年8月在杭州牺牲）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10.卓兰芳（曾任中共浙江省委书记，1930年10月在杭州牺牲）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11.金贯真（曾任红十三军政委，1930年5月在温州牺牲）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12.陈文杰（曾任红十三军政治部主任，1930年9月在温州牺牲）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13.柔石（著名左翼作家，1931年2月在上海牺牲）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14.殷夫（著名左翼作家，1931年2月在上海牺牲）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15.杨贤江（著名马克思主义教育家，曾任中共上海地委委员，1931年8月在日本病逝）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16.包定（亭旁起义领导人，曾任浙江省第一个苏维埃政权——亭旁区革命委员会主席，1930年6月在杭州牺牲）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17.卢子敬、陈凤生、陈丹山(松阳一带开展农民武装斗争，1935年后配合红军挺进师开展斗争)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18.俞秀松（中国共产党最早的党员之一，上海社会主义青年团第一任书记，1939年2月在苏联被错杀）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19.宣侠父（曾任中共华南工委书记，国民革命军第十八集团军高级参议，1938年7月在西安牺牲）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20.任光（著名音乐家，创作有《渔光曲》等著名歌曲，1941年1月在皖南事变中牺牲）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21.施奇（新四军著名女烈士，1942年5月在江西上饶牺牲）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22朱镜我（曾任中共江苏省委宣传部长、新四军政治部宣传教育部部长，1941年1月在皖南事变中牺牲）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23.刘英（曾任中共浙江省委书记，1942年5月在永康方岩牺牲）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24.郑明德（著名女烈士，1942年6月在平阳牺牲，有“浙南刘胡兰”之誉）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25.李敏（著名女烈士，1944年2月在鄞县牺牲，有“浙东刘胡兰”之誉）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26.金维映（曾任中华苏维共和国第二届中央执行委员会委员、中央组织部组织科长，1941年6月在苏联牺牲）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27.刘别生（曾任苏浙军区第一纵队第一支队支队长，1945年1月在富阳牺牲）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28.于子三（曾任浙江大学学生自治会主席，1947年10月在杭州牺牲）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29.谢文锦（曾任中共南京地委书记，温州党组织创始人，1927年4月在南京牺牲）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30.沙氏五兄弟（沙孟海、沙文汉等）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31.陈氏两姐妹（陈修良、陈维真）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32.王孝和（著名烈士，1948年6月在上海牺牲）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33.坂本寅吉（日本著名反战人士，投奔新四军浙东游击纵队金萧支队，1949年1月淮海战役中在安徽萧县牺牲）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34.沈泽民（中国共产党最早的党员之一，曾任中共中央宣传部部长、鄂豫皖省委书记，1933年11月在湖北红安病逝）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35.陈寿昌（曾任中共福建省委书记、湘鄂赣省委书记、中华苏维埃共和国中央执行委员，1934年11月在湖北崇阳牺牲）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36.钱壮飞（曾任红军总政治部副秘书长，为保卫党中央作出重大贡献，1935年4月在贵州金沙牺牲）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37.梁柏台（曾任中华苏维埃共和国执行委员、司法部部长、临时检察长，1935年3月在江西大余牺牲）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38.潘漠华（曾任中共天津市委宣传部长，北方左联发起人之一，1934年12月在天津牺牲）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39.邵飘萍（著名报人，对马克思主义在中国的传播作出重要贡献，1925年入党，1926年牺牲）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textAlignment w:val="auto"/>
        <w:outlineLvl w:val="9"/>
      </w:pPr>
      <w:r>
        <w:rPr>
          <w:rFonts w:hint="eastAsia" w:ascii="仿宋_GB2312" w:eastAsia="仿宋_GB2312" w:cs="仿宋_GB2312"/>
          <w:kern w:val="0"/>
          <w:sz w:val="32"/>
          <w:szCs w:val="32"/>
        </w:rPr>
        <w:t>40.张琴秋（红军历史上唯一的女性将领，曾任红四方面军总政治部主任、新中国第一代女部长）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5227"/>
    <w:rsid w:val="68035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浙江省作家协会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2019-07-22T02:54:00Z</dcterms:created>
  <dc:creator>Administrator</dc:creator>
  <cp:lastModifiedBy>Administrator</cp:lastModifiedBy>
  <dcterms:modified xsi:type="dcterms:W3CDTF">2019-07-22T02:56:17Z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