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民生实事</w:t>
      </w:r>
      <w:r>
        <w:rPr>
          <w:rFonts w:hint="eastAsia" w:ascii="方正小标宋简体" w:eastAsia="方正小标宋简体"/>
          <w:sz w:val="44"/>
          <w:szCs w:val="44"/>
        </w:rPr>
        <w:t>工程备选项目征集表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64"/>
        <w:gridCol w:w="1800"/>
        <w:gridCol w:w="1620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ind w:right="-40" w:rightChars="-19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项目名称</w:t>
            </w:r>
          </w:p>
        </w:tc>
        <w:tc>
          <w:tcPr>
            <w:tcW w:w="7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容</w:t>
            </w:r>
          </w:p>
        </w:tc>
        <w:tc>
          <w:tcPr>
            <w:tcW w:w="7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施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由</w:t>
            </w:r>
          </w:p>
        </w:tc>
        <w:tc>
          <w:tcPr>
            <w:tcW w:w="7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工作单位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电子信箱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150" w:firstLineChars="50"/>
      </w:pPr>
      <w:r>
        <w:rPr>
          <w:rFonts w:hint="eastAsia" w:ascii="仿宋_GB2312" w:eastAsia="仿宋_GB2312"/>
          <w:sz w:val="30"/>
          <w:szCs w:val="30"/>
        </w:rPr>
        <w:t>备注：此表一项一表，如有多个备选项目，请分表填写。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64B3"/>
    <w:rsid w:val="23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2020-09-11T07:20:00Z</dcterms:created>
  <dc:creator>PJY</dc:creator>
  <cp:lastModifiedBy>PJY</cp:lastModifiedBy>
  <dcterms:modified xsi:type="dcterms:W3CDTF">2020-09-11T07:20:41Z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