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EC" w:rsidRDefault="00B86C37">
      <w:pPr>
        <w:autoSpaceDE w:val="0"/>
        <w:autoSpaceDN w:val="0"/>
        <w:spacing w:line="360" w:lineRule="auto"/>
        <w:jc w:val="left"/>
        <w:textAlignment w:val="bottom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附件一：报价单</w:t>
      </w:r>
    </w:p>
    <w:p w:rsidR="007B36EC" w:rsidRDefault="007B36EC">
      <w:pPr>
        <w:autoSpaceDE w:val="0"/>
        <w:autoSpaceDN w:val="0"/>
        <w:spacing w:line="360" w:lineRule="auto"/>
        <w:jc w:val="left"/>
        <w:textAlignment w:val="bottom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154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1243"/>
        <w:gridCol w:w="1431"/>
        <w:gridCol w:w="2029"/>
        <w:gridCol w:w="4667"/>
        <w:gridCol w:w="2928"/>
        <w:gridCol w:w="1106"/>
      </w:tblGrid>
      <w:tr w:rsidR="007B36EC">
        <w:trPr>
          <w:trHeight w:val="1020"/>
        </w:trPr>
        <w:tc>
          <w:tcPr>
            <w:tcW w:w="15461" w:type="dxa"/>
            <w:gridSpan w:val="7"/>
            <w:shd w:val="clear" w:color="auto" w:fill="auto"/>
            <w:vAlign w:val="center"/>
          </w:tcPr>
          <w:p w:rsidR="007B36EC" w:rsidRDefault="00B86C3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零售市场交易价格报价单</w:t>
            </w:r>
          </w:p>
        </w:tc>
      </w:tr>
      <w:tr w:rsidR="007B36EC">
        <w:trPr>
          <w:trHeight w:val="660"/>
        </w:trPr>
        <w:tc>
          <w:tcPr>
            <w:tcW w:w="1965" w:type="dxa"/>
            <w:shd w:val="clear" w:color="auto" w:fill="auto"/>
            <w:vAlign w:val="center"/>
          </w:tcPr>
          <w:p w:rsidR="007B36EC" w:rsidRDefault="00B86C3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户号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B36EC" w:rsidRDefault="00B86C3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用户类型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36EC" w:rsidRDefault="00B86C3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签约形式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B36EC" w:rsidRDefault="00B86C3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签约内容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7B36EC" w:rsidRDefault="00B86C3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交易价格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B36EC" w:rsidRDefault="00B86C3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补充约定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B36EC" w:rsidRDefault="00B86C3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代理费</w:t>
            </w:r>
          </w:p>
        </w:tc>
      </w:tr>
      <w:tr w:rsidR="007B36EC">
        <w:trPr>
          <w:trHeight w:val="4180"/>
        </w:trPr>
        <w:tc>
          <w:tcPr>
            <w:tcW w:w="1965" w:type="dxa"/>
            <w:shd w:val="clear" w:color="auto" w:fill="auto"/>
            <w:vAlign w:val="center"/>
          </w:tcPr>
          <w:p w:rsidR="007B36EC" w:rsidRDefault="00B86C3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3306120318709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B36EC" w:rsidRDefault="00B86C3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一般工商业单费率，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10kV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36EC" w:rsidRDefault="00B86C3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年度交易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B36EC" w:rsidRDefault="00B86C3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甲乙双方约定甲方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100%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电量由乙方代理参与年度交易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7B36EC" w:rsidRDefault="00B86C3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零售市场交易价格全年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固定价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为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______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元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千瓦时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B36EC" w:rsidRDefault="00B86C3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乙方承担偏差考核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B36EC" w:rsidRDefault="00B86C3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 w:rsidR="007B36EC">
        <w:trPr>
          <w:trHeight w:val="520"/>
        </w:trPr>
        <w:tc>
          <w:tcPr>
            <w:tcW w:w="15461" w:type="dxa"/>
            <w:gridSpan w:val="7"/>
            <w:shd w:val="clear" w:color="auto" w:fill="auto"/>
            <w:vAlign w:val="center"/>
          </w:tcPr>
          <w:p w:rsidR="007B36EC" w:rsidRDefault="00B86C3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增值服务简述：乙方未来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绿电交易，碳排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放权交易，综合节能服务等方面给甲方提供全方位服务</w:t>
            </w:r>
          </w:p>
        </w:tc>
      </w:tr>
    </w:tbl>
    <w:p w:rsidR="007B36EC" w:rsidRDefault="00B86C37">
      <w:pPr>
        <w:autoSpaceDE w:val="0"/>
        <w:autoSpaceDN w:val="0"/>
        <w:spacing w:line="360" w:lineRule="auto"/>
        <w:jc w:val="left"/>
        <w:textAlignment w:val="bottom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报价单位（盖章）：</w:t>
      </w:r>
    </w:p>
    <w:sectPr w:rsidR="007B36EC">
      <w:pgSz w:w="16838" w:h="11906" w:orient="landscape"/>
      <w:pgMar w:top="1800" w:right="794" w:bottom="1800" w:left="79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C4634"/>
    <w:multiLevelType w:val="singleLevel"/>
    <w:tmpl w:val="55CC4634"/>
    <w:lvl w:ilvl="0">
      <w:start w:val="1"/>
      <w:numFmt w:val="chineseCounting"/>
      <w:suff w:val="nothing"/>
      <w:lvlText w:val="%1、"/>
      <w:lvlJc w:val="left"/>
      <w:pPr>
        <w:ind w:left="-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NjNlYWJkMWI3ZWZkYWFkZTkyNTMzMThkNzZiMzkifQ=="/>
  </w:docVars>
  <w:rsids>
    <w:rsidRoot w:val="00C73BE0"/>
    <w:rsid w:val="0003516A"/>
    <w:rsid w:val="000A0A00"/>
    <w:rsid w:val="000E72F5"/>
    <w:rsid w:val="000F37E3"/>
    <w:rsid w:val="00153443"/>
    <w:rsid w:val="00183735"/>
    <w:rsid w:val="0018598A"/>
    <w:rsid w:val="00187228"/>
    <w:rsid w:val="001B6EF4"/>
    <w:rsid w:val="002022F0"/>
    <w:rsid w:val="00225B28"/>
    <w:rsid w:val="0022732D"/>
    <w:rsid w:val="0030641A"/>
    <w:rsid w:val="00342299"/>
    <w:rsid w:val="0034366B"/>
    <w:rsid w:val="00384BD1"/>
    <w:rsid w:val="00391A65"/>
    <w:rsid w:val="0044214D"/>
    <w:rsid w:val="004B1055"/>
    <w:rsid w:val="00576E8E"/>
    <w:rsid w:val="00584EB3"/>
    <w:rsid w:val="00615385"/>
    <w:rsid w:val="00641CEB"/>
    <w:rsid w:val="0066382D"/>
    <w:rsid w:val="006B227A"/>
    <w:rsid w:val="007028A9"/>
    <w:rsid w:val="00711219"/>
    <w:rsid w:val="00722E5C"/>
    <w:rsid w:val="00740498"/>
    <w:rsid w:val="007424D4"/>
    <w:rsid w:val="007973D7"/>
    <w:rsid w:val="007B0DCA"/>
    <w:rsid w:val="007B36EC"/>
    <w:rsid w:val="00814962"/>
    <w:rsid w:val="008305F1"/>
    <w:rsid w:val="00846509"/>
    <w:rsid w:val="00910A9B"/>
    <w:rsid w:val="009162E8"/>
    <w:rsid w:val="00954483"/>
    <w:rsid w:val="009C162E"/>
    <w:rsid w:val="009D3078"/>
    <w:rsid w:val="009F5927"/>
    <w:rsid w:val="00A14615"/>
    <w:rsid w:val="00A5044C"/>
    <w:rsid w:val="00AB04A0"/>
    <w:rsid w:val="00AE6349"/>
    <w:rsid w:val="00B078F4"/>
    <w:rsid w:val="00B25B7A"/>
    <w:rsid w:val="00B645E1"/>
    <w:rsid w:val="00B86C37"/>
    <w:rsid w:val="00B962E3"/>
    <w:rsid w:val="00BA7A1C"/>
    <w:rsid w:val="00BC2D8D"/>
    <w:rsid w:val="00C25B72"/>
    <w:rsid w:val="00C730AA"/>
    <w:rsid w:val="00C73BE0"/>
    <w:rsid w:val="00CB19CD"/>
    <w:rsid w:val="00D04948"/>
    <w:rsid w:val="00D611D2"/>
    <w:rsid w:val="00D76556"/>
    <w:rsid w:val="00DA2486"/>
    <w:rsid w:val="00E21520"/>
    <w:rsid w:val="00E70A38"/>
    <w:rsid w:val="00EA5C8A"/>
    <w:rsid w:val="00EC630A"/>
    <w:rsid w:val="00EC6CEF"/>
    <w:rsid w:val="00EE204B"/>
    <w:rsid w:val="00EF35AC"/>
    <w:rsid w:val="00F208CB"/>
    <w:rsid w:val="00F462CC"/>
    <w:rsid w:val="00F62EE2"/>
    <w:rsid w:val="00F7141C"/>
    <w:rsid w:val="00F76661"/>
    <w:rsid w:val="00F80833"/>
    <w:rsid w:val="00FB0B7E"/>
    <w:rsid w:val="00FB5A62"/>
    <w:rsid w:val="00FC5C01"/>
    <w:rsid w:val="00FC5EC9"/>
    <w:rsid w:val="00FD73C3"/>
    <w:rsid w:val="07B50F81"/>
    <w:rsid w:val="093C48BD"/>
    <w:rsid w:val="0F631B1A"/>
    <w:rsid w:val="139135D7"/>
    <w:rsid w:val="17A56D73"/>
    <w:rsid w:val="1A4F7121"/>
    <w:rsid w:val="1F336E81"/>
    <w:rsid w:val="2A18134B"/>
    <w:rsid w:val="316B3F83"/>
    <w:rsid w:val="32163582"/>
    <w:rsid w:val="33536598"/>
    <w:rsid w:val="366D1267"/>
    <w:rsid w:val="369F140E"/>
    <w:rsid w:val="3C375D9D"/>
    <w:rsid w:val="3D5156A7"/>
    <w:rsid w:val="4215300C"/>
    <w:rsid w:val="42F92C8B"/>
    <w:rsid w:val="44F06775"/>
    <w:rsid w:val="45CA72E4"/>
    <w:rsid w:val="4AE3032D"/>
    <w:rsid w:val="4EC3355C"/>
    <w:rsid w:val="4FB328F2"/>
    <w:rsid w:val="55090349"/>
    <w:rsid w:val="58642959"/>
    <w:rsid w:val="5B567AA2"/>
    <w:rsid w:val="5C9079A5"/>
    <w:rsid w:val="6499718C"/>
    <w:rsid w:val="6525705F"/>
    <w:rsid w:val="65F76CDD"/>
    <w:rsid w:val="69743086"/>
    <w:rsid w:val="6F142613"/>
    <w:rsid w:val="70AF0FD2"/>
    <w:rsid w:val="70DF6406"/>
    <w:rsid w:val="754F58E3"/>
    <w:rsid w:val="780378A1"/>
    <w:rsid w:val="79D6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2DBFF4-DABE-49F3-BB1A-DA680DC6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ody Text"/>
    <w:basedOn w:val="a"/>
    <w:uiPriority w:val="99"/>
    <w:unhideWhenUsed/>
    <w:qFormat/>
    <w:rPr>
      <w:szCs w:val="21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pPr>
      <w:widowControl/>
      <w:spacing w:before="200" w:after="200" w:line="276" w:lineRule="auto"/>
      <w:ind w:left="720"/>
      <w:contextualSpacing/>
      <w:jc w:val="left"/>
    </w:pPr>
    <w:rPr>
      <w:rFonts w:ascii="Calibri" w:hAnsi="Calibri"/>
      <w:kern w:val="0"/>
      <w:sz w:val="20"/>
      <w:lang w:eastAsia="en-US"/>
    </w:rPr>
  </w:style>
  <w:style w:type="paragraph" w:styleId="a8">
    <w:name w:val="List Paragraph"/>
    <w:basedOn w:val="a"/>
    <w:uiPriority w:val="34"/>
    <w:unhideWhenUsed/>
    <w:qFormat/>
    <w:pPr>
      <w:ind w:firstLineChars="200" w:firstLine="420"/>
    </w:pPr>
  </w:style>
  <w:style w:type="paragraph" w:customStyle="1" w:styleId="TableParagraph">
    <w:name w:val="Table Paragraph"/>
    <w:basedOn w:val="a"/>
    <w:qFormat/>
    <w:pPr>
      <w:spacing w:before="79"/>
      <w:ind w:left="32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</Words>
  <Characters>176</Characters>
  <Application>Microsoft Office Word</Application>
  <DocSecurity>0</DocSecurity>
  <Lines>1</Lines>
  <Paragraphs>1</Paragraphs>
  <ScaleCrop>false</ScaleCrop>
  <Company>CHINA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403119017@qq.com</cp:lastModifiedBy>
  <cp:revision>7</cp:revision>
  <cp:lastPrinted>2021-05-13T01:28:00Z</cp:lastPrinted>
  <dcterms:created xsi:type="dcterms:W3CDTF">2018-05-15T07:06:00Z</dcterms:created>
  <dcterms:modified xsi:type="dcterms:W3CDTF">2022-12-05T11:20:00Z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10BB453CCE724444B5D98F2C52FB525D</vt:lpwstr>
  </property>
</Properties>
</file>