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2023年3月25日0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龙泉市城北乡(东书村,溪下村,苋头自然村,上垟岙自然村,梨斜自然村,河里村,三坵田自然村,陂川村,内双溪村,黄师砻自然村,上田村,上垟村,仓石玄村,外垟自然村,小书村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东书村,河里村,上垟村)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3B741B55"/>
    <w:rsid w:val="43927636"/>
    <w:rsid w:val="455D70B3"/>
    <w:rsid w:val="49326564"/>
    <w:rsid w:val="50204B60"/>
    <w:rsid w:val="52805668"/>
    <w:rsid w:val="54470C23"/>
    <w:rsid w:val="55C63FCF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1ABECEEA86B14BCDA38DC7B8149FD1D8</vt:lpwstr>
  </property>
</Properties>
</file>