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2023年4月14日10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烂泥岙自然村,阳山头自然村,龙案自然村,后岙自然村,岱根自然村,南排自然村,双溪自然村,西坪自然村,梅七自然村,麻连岱自然村);龙南乡(岱根自然村,龙案自然村,南排自然村,双溪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